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AF649" w14:textId="77777777" w:rsidR="00200447" w:rsidRPr="00AF7436" w:rsidRDefault="00200447" w:rsidP="00200447">
      <w:pPr>
        <w:tabs>
          <w:tab w:val="left" w:pos="180"/>
        </w:tabs>
        <w:ind w:left="-540" w:right="-1080"/>
        <w:jc w:val="both"/>
      </w:pPr>
      <w:r w:rsidRPr="00AF7436">
        <w:rPr>
          <w:noProof/>
        </w:rPr>
        <mc:AlternateContent>
          <mc:Choice Requires="wps">
            <w:drawing>
              <wp:anchor distT="0" distB="0" distL="114300" distR="114300" simplePos="0" relativeHeight="251659264" behindDoc="0" locked="0" layoutInCell="1" allowOverlap="1" wp14:anchorId="244F49BB" wp14:editId="4AA301E9">
                <wp:simplePos x="0" y="0"/>
                <wp:positionH relativeFrom="column">
                  <wp:posOffset>2810510</wp:posOffset>
                </wp:positionH>
                <wp:positionV relativeFrom="paragraph">
                  <wp:posOffset>107316</wp:posOffset>
                </wp:positionV>
                <wp:extent cx="3435562" cy="1103418"/>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562" cy="1103418"/>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CC0000"/>
                              </a:solidFill>
                              <a:miter lim="800000"/>
                              <a:headEnd/>
                              <a:tailEnd/>
                            </a14:hiddenLine>
                          </a:ext>
                        </a:extLst>
                      </wps:spPr>
                      <wps:txbx>
                        <w:txbxContent>
                          <w:p w14:paraId="47AB1160" w14:textId="77777777" w:rsidR="00E64FEC" w:rsidRDefault="00E64FEC" w:rsidP="00200447">
                            <w:pPr>
                              <w:pStyle w:val="Heading2"/>
                              <w:spacing w:line="220" w:lineRule="exact"/>
                              <w:ind w:left="0"/>
                              <w:jc w:val="right"/>
                              <w:rPr>
                                <w:rFonts w:ascii="Times New Roman" w:hAnsi="Times New Roman"/>
                                <w:sz w:val="20"/>
                              </w:rPr>
                            </w:pPr>
                            <w:r>
                              <w:rPr>
                                <w:rFonts w:ascii="Times New Roman" w:hAnsi="Times New Roman"/>
                                <w:sz w:val="20"/>
                              </w:rPr>
                              <w:t>Department of Germanic Languages and Literatures</w:t>
                            </w:r>
                          </w:p>
                          <w:p w14:paraId="08C65C88" w14:textId="77777777" w:rsidR="00E64FEC" w:rsidRDefault="00E64FEC" w:rsidP="00200447">
                            <w:pPr>
                              <w:pStyle w:val="Heading2"/>
                              <w:spacing w:line="220" w:lineRule="exact"/>
                              <w:ind w:left="0"/>
                              <w:rPr>
                                <w:rFonts w:asciiTheme="minorHAnsi" w:eastAsiaTheme="minorHAnsi" w:hAnsiTheme="minorHAnsi" w:cstheme="minorBidi"/>
                                <w:b w:val="0"/>
                                <w:sz w:val="22"/>
                                <w:szCs w:val="22"/>
                                <w:lang w:bidi="ar-SA"/>
                              </w:rPr>
                            </w:pPr>
                          </w:p>
                          <w:p w14:paraId="3CD879EA" w14:textId="77777777" w:rsidR="00E64FEC" w:rsidRDefault="00E64FEC" w:rsidP="00200447">
                            <w:pPr>
                              <w:pStyle w:val="Heading2"/>
                              <w:spacing w:line="220" w:lineRule="exact"/>
                              <w:ind w:left="2880" w:firstLine="720"/>
                              <w:rPr>
                                <w:rFonts w:ascii="Times New Roman" w:hAnsi="Times New Roman"/>
                                <w:b w:val="0"/>
                              </w:rPr>
                            </w:pPr>
                            <w:r>
                              <w:rPr>
                                <w:rFonts w:asciiTheme="minorHAnsi" w:eastAsiaTheme="minorHAnsi" w:hAnsiTheme="minorHAnsi" w:cstheme="minorBidi"/>
                                <w:b w:val="0"/>
                                <w:sz w:val="22"/>
                                <w:szCs w:val="22"/>
                                <w:lang w:bidi="ar-SA"/>
                              </w:rPr>
                              <w:t xml:space="preserve">           </w:t>
                            </w:r>
                            <w:r>
                              <w:rPr>
                                <w:rFonts w:ascii="Times New Roman" w:hAnsi="Times New Roman"/>
                                <w:b w:val="0"/>
                              </w:rPr>
                              <w:t>498 Hagerty Hall</w:t>
                            </w:r>
                          </w:p>
                          <w:p w14:paraId="57C9DBCD" w14:textId="77777777" w:rsidR="00E64FEC" w:rsidRDefault="00E64FEC" w:rsidP="00200447">
                            <w:pPr>
                              <w:jc w:val="right"/>
                              <w:rPr>
                                <w:rFonts w:ascii="Times New Roman" w:hAnsi="Times New Roman"/>
                                <w:sz w:val="18"/>
                              </w:rPr>
                            </w:pPr>
                            <w:r>
                              <w:rPr>
                                <w:rFonts w:ascii="Times New Roman" w:hAnsi="Times New Roman"/>
                                <w:sz w:val="18"/>
                              </w:rPr>
                              <w:t>1775 College Road</w:t>
                            </w:r>
                          </w:p>
                          <w:p w14:paraId="7602207C" w14:textId="77777777" w:rsidR="00E64FEC" w:rsidRDefault="00E64FEC" w:rsidP="00200447">
                            <w:pPr>
                              <w:jc w:val="right"/>
                              <w:rPr>
                                <w:rFonts w:ascii="Times New Roman" w:hAnsi="Times New Roman"/>
                                <w:sz w:val="18"/>
                              </w:rPr>
                            </w:pPr>
                            <w:r>
                              <w:rPr>
                                <w:rFonts w:ascii="Times New Roman" w:hAnsi="Times New Roman"/>
                                <w:sz w:val="18"/>
                              </w:rPr>
                              <w:t>Columbus, OH 43210-1340</w:t>
                            </w:r>
                          </w:p>
                          <w:p w14:paraId="4AA52D28" w14:textId="77777777" w:rsidR="00E64FEC" w:rsidRDefault="00E64FEC" w:rsidP="00200447">
                            <w:pPr>
                              <w:pStyle w:val="Heading2"/>
                              <w:spacing w:line="220" w:lineRule="exact"/>
                              <w:ind w:left="2880"/>
                              <w:rPr>
                                <w:rFonts w:ascii="Times New Roman" w:hAnsi="Times New Roman"/>
                                <w:b w:val="0"/>
                              </w:rPr>
                            </w:pPr>
                            <w:r>
                              <w:rPr>
                                <w:rFonts w:ascii="Times New Roman" w:eastAsiaTheme="minorHAnsi" w:hAnsi="Times New Roman" w:cstheme="minorBidi"/>
                                <w:b w:val="0"/>
                                <w:szCs w:val="22"/>
                                <w:lang w:bidi="ar-SA"/>
                              </w:rPr>
                              <w:t xml:space="preserve">                   </w:t>
                            </w:r>
                            <w:r>
                              <w:rPr>
                                <w:rFonts w:ascii="Times New Roman" w:hAnsi="Times New Roman"/>
                                <w:b w:val="0"/>
                              </w:rPr>
                              <w:t>Phone (614) 292-6985</w:t>
                            </w:r>
                          </w:p>
                          <w:p w14:paraId="3DC237F7" w14:textId="77777777" w:rsidR="00E64FEC" w:rsidRDefault="00E64FEC" w:rsidP="00200447">
                            <w:pPr>
                              <w:spacing w:line="220" w:lineRule="exact"/>
                              <w:jc w:val="right"/>
                              <w:rPr>
                                <w:rFonts w:ascii="Times New Roman" w:hAnsi="Times New Roman"/>
                                <w:sz w:val="18"/>
                              </w:rPr>
                            </w:pPr>
                            <w:r>
                              <w:rPr>
                                <w:rFonts w:ascii="Times New Roman" w:hAnsi="Times New Roman"/>
                                <w:sz w:val="18"/>
                              </w:rPr>
                              <w:t>Fax (614) 292-8510</w:t>
                            </w:r>
                          </w:p>
                          <w:p w14:paraId="5EE9CFCD" w14:textId="77777777" w:rsidR="00E64FEC" w:rsidRDefault="00E64FEC" w:rsidP="00200447">
                            <w:pPr>
                              <w:spacing w:line="220" w:lineRule="exact"/>
                              <w:jc w:val="right"/>
                              <w:rPr>
                                <w:rFonts w:ascii="Times New Roman" w:hAnsi="Times New Roman"/>
                                <w:sz w:val="18"/>
                              </w:rPr>
                            </w:pPr>
                          </w:p>
                          <w:p w14:paraId="4AD5D9D7" w14:textId="77777777" w:rsidR="00E64FEC" w:rsidRDefault="00E64FEC" w:rsidP="00200447">
                            <w:pPr>
                              <w:spacing w:line="2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4F49BB" id="_x0000_t202" coordsize="21600,21600" o:spt="202" path="m,l,21600r21600,l21600,xe">
                <v:stroke joinstyle="miter"/>
                <v:path gradientshapeok="t" o:connecttype="rect"/>
              </v:shapetype>
              <v:shape id="Text Box 2" o:spid="_x0000_s1026" type="#_x0000_t202" style="position:absolute;left:0;text-align:left;margin-left:221.3pt;margin-top:8.45pt;width:270.5pt;height:8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" stroked="f">
                <v:textbox inset="0,0,0,0">
                  <w:txbxContent>
                    <w:p w14:paraId="47AB1160" w14:textId="77777777" w:rsidR="00E64FEC" w:rsidRDefault="00E64FEC" w:rsidP="00200447">
                      <w:pPr>
                        <w:pStyle w:val="Heading2"/>
                        <w:spacing w:line="220" w:lineRule="exact"/>
                        <w:ind w:left="0"/>
                        <w:jc w:val="right"/>
                        <w:rPr>
                          <w:rFonts w:ascii="Times New Roman" w:hAnsi="Times New Roman"/>
                          <w:sz w:val="20"/>
                        </w:rPr>
                      </w:pPr>
                      <w:r>
                        <w:rPr>
                          <w:rFonts w:ascii="Times New Roman" w:hAnsi="Times New Roman"/>
                          <w:sz w:val="20"/>
                        </w:rPr>
                        <w:t>Department of Germanic Languages and Literatures</w:t>
                      </w:r>
                    </w:p>
                    <w:p w14:paraId="08C65C88" w14:textId="77777777" w:rsidR="00E64FEC" w:rsidRDefault="00E64FEC" w:rsidP="00200447">
                      <w:pPr>
                        <w:pStyle w:val="Heading2"/>
                        <w:spacing w:line="220" w:lineRule="exact"/>
                        <w:ind w:left="0"/>
                        <w:rPr>
                          <w:rFonts w:asciiTheme="minorHAnsi" w:eastAsiaTheme="minorHAnsi" w:hAnsiTheme="minorHAnsi" w:cstheme="minorBidi"/>
                          <w:b w:val="0"/>
                          <w:sz w:val="22"/>
                          <w:szCs w:val="22"/>
                          <w:lang w:bidi="ar-SA"/>
                        </w:rPr>
                      </w:pPr>
                    </w:p>
                    <w:p w14:paraId="3CD879EA" w14:textId="77777777" w:rsidR="00E64FEC" w:rsidRDefault="00E64FEC" w:rsidP="00200447">
                      <w:pPr>
                        <w:pStyle w:val="Heading2"/>
                        <w:spacing w:line="220" w:lineRule="exact"/>
                        <w:ind w:left="2880" w:firstLine="720"/>
                        <w:rPr>
                          <w:rFonts w:ascii="Times New Roman" w:hAnsi="Times New Roman"/>
                          <w:b w:val="0"/>
                        </w:rPr>
                      </w:pPr>
                      <w:r>
                        <w:rPr>
                          <w:rFonts w:asciiTheme="minorHAnsi" w:eastAsiaTheme="minorHAnsi" w:hAnsiTheme="minorHAnsi" w:cstheme="minorBidi"/>
                          <w:b w:val="0"/>
                          <w:sz w:val="22"/>
                          <w:szCs w:val="22"/>
                          <w:lang w:bidi="ar-SA"/>
                        </w:rPr>
                        <w:t xml:space="preserve">           </w:t>
                      </w:r>
                      <w:r>
                        <w:rPr>
                          <w:rFonts w:ascii="Times New Roman" w:hAnsi="Times New Roman"/>
                          <w:b w:val="0"/>
                        </w:rPr>
                        <w:t>498 Hagerty Hall</w:t>
                      </w:r>
                    </w:p>
                    <w:p w14:paraId="57C9DBCD" w14:textId="77777777" w:rsidR="00E64FEC" w:rsidRDefault="00E64FEC" w:rsidP="00200447">
                      <w:pPr>
                        <w:jc w:val="right"/>
                        <w:rPr>
                          <w:rFonts w:ascii="Times New Roman" w:hAnsi="Times New Roman"/>
                          <w:sz w:val="18"/>
                        </w:rPr>
                      </w:pPr>
                      <w:r>
                        <w:rPr>
                          <w:rFonts w:ascii="Times New Roman" w:hAnsi="Times New Roman"/>
                          <w:sz w:val="18"/>
                        </w:rPr>
                        <w:t>1775 College Road</w:t>
                      </w:r>
                    </w:p>
                    <w:p w14:paraId="7602207C" w14:textId="77777777" w:rsidR="00E64FEC" w:rsidRDefault="00E64FEC" w:rsidP="00200447">
                      <w:pPr>
                        <w:jc w:val="right"/>
                        <w:rPr>
                          <w:rFonts w:ascii="Times New Roman" w:hAnsi="Times New Roman"/>
                          <w:sz w:val="18"/>
                        </w:rPr>
                      </w:pPr>
                      <w:r>
                        <w:rPr>
                          <w:rFonts w:ascii="Times New Roman" w:hAnsi="Times New Roman"/>
                          <w:sz w:val="18"/>
                        </w:rPr>
                        <w:t>Columbus, OH 43210-1340</w:t>
                      </w:r>
                    </w:p>
                    <w:p w14:paraId="4AA52D28" w14:textId="77777777" w:rsidR="00E64FEC" w:rsidRDefault="00E64FEC" w:rsidP="00200447">
                      <w:pPr>
                        <w:pStyle w:val="Heading2"/>
                        <w:spacing w:line="220" w:lineRule="exact"/>
                        <w:ind w:left="2880"/>
                        <w:rPr>
                          <w:rFonts w:ascii="Times New Roman" w:hAnsi="Times New Roman"/>
                          <w:b w:val="0"/>
                        </w:rPr>
                      </w:pPr>
                      <w:r>
                        <w:rPr>
                          <w:rFonts w:ascii="Times New Roman" w:eastAsiaTheme="minorHAnsi" w:hAnsi="Times New Roman" w:cstheme="minorBidi"/>
                          <w:b w:val="0"/>
                          <w:szCs w:val="22"/>
                          <w:lang w:bidi="ar-SA"/>
                        </w:rPr>
                        <w:t xml:space="preserve">                   </w:t>
                      </w:r>
                      <w:r>
                        <w:rPr>
                          <w:rFonts w:ascii="Times New Roman" w:hAnsi="Times New Roman"/>
                          <w:b w:val="0"/>
                        </w:rPr>
                        <w:t>Phone (614) 292-6985</w:t>
                      </w:r>
                    </w:p>
                    <w:p w14:paraId="3DC237F7" w14:textId="77777777" w:rsidR="00E64FEC" w:rsidRDefault="00E64FEC" w:rsidP="00200447">
                      <w:pPr>
                        <w:spacing w:line="220" w:lineRule="exact"/>
                        <w:jc w:val="right"/>
                        <w:rPr>
                          <w:rFonts w:ascii="Times New Roman" w:hAnsi="Times New Roman"/>
                          <w:sz w:val="18"/>
                        </w:rPr>
                      </w:pPr>
                      <w:r>
                        <w:rPr>
                          <w:rFonts w:ascii="Times New Roman" w:hAnsi="Times New Roman"/>
                          <w:sz w:val="18"/>
                        </w:rPr>
                        <w:t>Fax (614) 292-8510</w:t>
                      </w:r>
                    </w:p>
                    <w:p w14:paraId="5EE9CFCD" w14:textId="77777777" w:rsidR="00E64FEC" w:rsidRDefault="00E64FEC" w:rsidP="00200447">
                      <w:pPr>
                        <w:spacing w:line="220" w:lineRule="exact"/>
                        <w:jc w:val="right"/>
                        <w:rPr>
                          <w:rFonts w:ascii="Times New Roman" w:hAnsi="Times New Roman"/>
                          <w:sz w:val="18"/>
                        </w:rPr>
                      </w:pPr>
                    </w:p>
                    <w:p w14:paraId="4AD5D9D7" w14:textId="77777777" w:rsidR="00E64FEC" w:rsidRDefault="00E64FEC" w:rsidP="00200447">
                      <w:pPr>
                        <w:spacing w:line="220" w:lineRule="exact"/>
                      </w:pPr>
                    </w:p>
                  </w:txbxContent>
                </v:textbox>
              </v:shape>
            </w:pict>
          </mc:Fallback>
        </mc:AlternateContent>
      </w:r>
      <w:r w:rsidRPr="00AF7436">
        <w:rPr>
          <w:noProof/>
        </w:rPr>
        <mc:AlternateContent>
          <mc:Choice Requires="wps">
            <w:drawing>
              <wp:anchor distT="0" distB="0" distL="114300" distR="114300" simplePos="0" relativeHeight="251660288" behindDoc="0" locked="0" layoutInCell="1" allowOverlap="1" wp14:anchorId="090416FB" wp14:editId="7CF24FEE">
                <wp:simplePos x="0" y="0"/>
                <wp:positionH relativeFrom="column">
                  <wp:posOffset>298450</wp:posOffset>
                </wp:positionH>
                <wp:positionV relativeFrom="paragraph">
                  <wp:posOffset>347980</wp:posOffset>
                </wp:positionV>
                <wp:extent cx="5937250" cy="0"/>
                <wp:effectExtent l="0" t="0" r="31750" b="2540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6350">
                          <a:solidFill>
                            <a:srgbClr val="A90034"/>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FC758"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27.4pt" to="491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" strokecolor="#a90034" strokeweight=".5pt"/>
            </w:pict>
          </mc:Fallback>
        </mc:AlternateContent>
      </w:r>
      <w:r w:rsidRPr="00AF7436">
        <w:rPr>
          <w:noProof/>
        </w:rPr>
        <w:drawing>
          <wp:inline distT="0" distB="0" distL="0" distR="0" wp14:anchorId="76F158DD" wp14:editId="23EB1CC9">
            <wp:extent cx="609600" cy="609600"/>
            <wp:effectExtent l="0" t="0" r="0" b="0"/>
            <wp:docPr id="1" name="Picture 1" descr="eletterhea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tterhead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sidRPr="00AF7436">
        <w:rPr>
          <w:rFonts w:ascii="Times New Roman" w:hAnsi="Times New Roman"/>
        </w:rPr>
        <w:t xml:space="preserve"> </w:t>
      </w:r>
    </w:p>
    <w:p w14:paraId="64B70909" w14:textId="77777777" w:rsidR="00200447" w:rsidRPr="00AF7436" w:rsidRDefault="00200447"/>
    <w:p w14:paraId="5CE29927" w14:textId="77777777" w:rsidR="00200447" w:rsidRPr="00AF7436" w:rsidRDefault="00200447"/>
    <w:p w14:paraId="7C1A42CF" w14:textId="77E2E5B4" w:rsidR="00A87C6A" w:rsidRPr="00AF7436" w:rsidRDefault="00AF7436">
      <w:r>
        <w:t>July 27</w:t>
      </w:r>
      <w:r w:rsidR="00200447" w:rsidRPr="00AF7436">
        <w:t>, 2015</w:t>
      </w:r>
    </w:p>
    <w:p w14:paraId="1681F0A5" w14:textId="77777777" w:rsidR="00200447" w:rsidRPr="00AF7436" w:rsidRDefault="00200447">
      <w:r w:rsidRPr="00AF7436">
        <w:t>To: Meg Daly</w:t>
      </w:r>
    </w:p>
    <w:p w14:paraId="11F99DB8" w14:textId="77777777" w:rsidR="00200447" w:rsidRPr="00AF7436" w:rsidRDefault="00200447">
      <w:r w:rsidRPr="00AF7436">
        <w:t>From: Carmen Taleghani-Nikazm, Chair-for-the-day of ASCC Arts and Humanities Panel</w:t>
      </w:r>
    </w:p>
    <w:p w14:paraId="30246307" w14:textId="77777777" w:rsidR="00200447" w:rsidRPr="00AF7436" w:rsidRDefault="00200447"/>
    <w:p w14:paraId="7EF7CC72" w14:textId="77777777" w:rsidR="00200447" w:rsidRPr="00AF7436" w:rsidRDefault="00200447">
      <w:r w:rsidRPr="00AF7436">
        <w:t>Dear Meg,</w:t>
      </w:r>
    </w:p>
    <w:p w14:paraId="036B2781" w14:textId="77777777" w:rsidR="00200447" w:rsidRDefault="00200447"/>
    <w:p w14:paraId="5BB4DAB1" w14:textId="7276429D" w:rsidR="00E1534D" w:rsidRDefault="00AF7436">
      <w:r>
        <w:t xml:space="preserve">On November 7, 2014 the Arts and Humanities Panel reconsidered the proposal for a new </w:t>
      </w:r>
      <w:r w:rsidR="00A7233F">
        <w:t>program entitled Bachelor of Science in Music</w:t>
      </w:r>
      <w:r>
        <w:t xml:space="preserve">.  </w:t>
      </w:r>
      <w:r w:rsidR="00E1534D">
        <w:t>The proposed program has</w:t>
      </w:r>
      <w:r w:rsidR="00A7233F">
        <w:t xml:space="preserve"> three tracks in Computer Sciences, Media and Enterprise, and Sonic Arts.  </w:t>
      </w:r>
      <w:r w:rsidR="00E1534D">
        <w:t xml:space="preserve">The program’s curriculum includes eight departments across campus that have expressed their strong support for this new interdisciplinary program.  </w:t>
      </w:r>
      <w:r w:rsidR="00612B49">
        <w:t>Emerging from the current established minor in Music, Media, and Enterprise,</w:t>
      </w:r>
      <w:r w:rsidR="00E06D44">
        <w:t xml:space="preserve"> t</w:t>
      </w:r>
      <w:r w:rsidR="00026E5B">
        <w:t>he new program will allow Ohio State students to pursue a curriculum similar to what they might pursue at many peer institutions</w:t>
      </w:r>
      <w:r w:rsidR="00612B49">
        <w:t xml:space="preserve"> in the field of music technology</w:t>
      </w:r>
      <w:r w:rsidR="00026E5B">
        <w:t xml:space="preserve">.  The faculty in the School of Music expects this new BS to be accredited by the National Association for Schools of Music.  </w:t>
      </w:r>
    </w:p>
    <w:p w14:paraId="7FC19C05" w14:textId="77777777" w:rsidR="00E1534D" w:rsidRDefault="00E1534D"/>
    <w:p w14:paraId="4AC8EA2D" w14:textId="190ADEDE" w:rsidR="00AF7436" w:rsidRPr="00AF7436" w:rsidRDefault="00026E5B">
      <w:r>
        <w:t>The P</w:t>
      </w:r>
      <w:r w:rsidR="00AF7436">
        <w:t xml:space="preserve">anel </w:t>
      </w:r>
      <w:r w:rsidR="00E06D44">
        <w:t xml:space="preserve">found that the revised proposal addressed the majority of the issues </w:t>
      </w:r>
      <w:r w:rsidR="00E64FEC">
        <w:t xml:space="preserve">that were </w:t>
      </w:r>
      <w:r w:rsidR="00E06D44">
        <w:t>raised in the first review</w:t>
      </w:r>
      <w:r w:rsidR="00E64FEC">
        <w:t xml:space="preserve"> on February 7, 2014</w:t>
      </w:r>
      <w:r w:rsidR="00E06D44">
        <w:t xml:space="preserve"> and </w:t>
      </w:r>
      <w:r w:rsidR="00AF7436">
        <w:t xml:space="preserve">unanimously approved the new major with three contingencies to: (1) proofread and correct mistakes with course numbers, course titles, or credit hours on the submitted advising sheet, (2) proofread and correct the submitted sample 4-year plan (the </w:t>
      </w:r>
      <w:r w:rsidR="00613947">
        <w:t>sample 4-year plan</w:t>
      </w:r>
      <w:r w:rsidR="00AF7436">
        <w:t xml:space="preserve"> contained similar errors on the advising sheet), and (3) proofread the whole proposal for all credit hours totals and make sure that all numbers on the “Pacer table” correspond to the ones on the actual proposal.</w:t>
      </w:r>
    </w:p>
    <w:p w14:paraId="6A8D2D2C" w14:textId="77777777" w:rsidR="00AF7436" w:rsidRDefault="00AF7436"/>
    <w:p w14:paraId="74223B51" w14:textId="2E1494AD" w:rsidR="00942B86" w:rsidRPr="00612B49" w:rsidRDefault="00AF7436">
      <w:r>
        <w:t>Please note that the</w:t>
      </w:r>
      <w:r w:rsidR="00942B86">
        <w:t xml:space="preserve"> Arts and Humanities Panel first reviewed the proposal for the new</w:t>
      </w:r>
      <w:r>
        <w:t xml:space="preserve"> Music BS </w:t>
      </w:r>
      <w:r w:rsidR="00942B86">
        <w:t>on February 7, 2014.  During this first review, the Panel did not take a vote</w:t>
      </w:r>
      <w:r w:rsidR="00567F35">
        <w:t>, since there were a</w:t>
      </w:r>
      <w:r w:rsidR="00942B86">
        <w:t xml:space="preserve"> substantial number of documents</w:t>
      </w:r>
      <w:r w:rsidR="00567F35">
        <w:t xml:space="preserve"> and information</w:t>
      </w:r>
      <w:r w:rsidR="00942B86">
        <w:t xml:space="preserve"> missing in the </w:t>
      </w:r>
      <w:r w:rsidR="00567F35">
        <w:t>proposal</w:t>
      </w:r>
      <w:r w:rsidR="00613947">
        <w:t>.  In addition, there were some</w:t>
      </w:r>
      <w:r w:rsidR="00942B86">
        <w:t xml:space="preserve"> questions </w:t>
      </w:r>
      <w:r w:rsidR="00567F35">
        <w:t xml:space="preserve">that members of the panel had </w:t>
      </w:r>
      <w:r w:rsidR="00942B86">
        <w:t>about GE requirements</w:t>
      </w:r>
      <w:r w:rsidR="00613947">
        <w:t xml:space="preserve"> in the proposed curriculum</w:t>
      </w:r>
      <w:r w:rsidR="00942B86">
        <w:t>.</w:t>
      </w:r>
      <w:r w:rsidR="00567F35">
        <w:t xml:space="preserve">  </w:t>
      </w:r>
      <w:r w:rsidR="008B22F2">
        <w:t>After several months</w:t>
      </w:r>
      <w:bookmarkStart w:id="0" w:name="_GoBack"/>
      <w:bookmarkEnd w:id="0"/>
      <w:r w:rsidR="00567F35">
        <w:t>, the School of Music submitted their revisions.  The</w:t>
      </w:r>
      <w:r w:rsidR="00026E5B">
        <w:t xml:space="preserve"> revised</w:t>
      </w:r>
      <w:r w:rsidR="00567F35">
        <w:t xml:space="preserve"> proposal was on the agenda for the October 24, 2014 Arts and Humanities Panel meeting, however the Panel </w:t>
      </w:r>
      <w:r w:rsidR="00A7233F">
        <w:t xml:space="preserve">did not have enough time on that day to review </w:t>
      </w:r>
      <w:r w:rsidR="00026E5B">
        <w:t xml:space="preserve">the </w:t>
      </w:r>
      <w:r w:rsidR="00567F35">
        <w:t>revised p</w:t>
      </w:r>
      <w:r w:rsidR="00026E5B">
        <w:t xml:space="preserve">roposal and it </w:t>
      </w:r>
      <w:r w:rsidR="00A7233F">
        <w:t>was put on the agenda for the next meeting</w:t>
      </w:r>
      <w:r w:rsidR="00026E5B">
        <w:t>.   On November 7, 2014, t</w:t>
      </w:r>
      <w:r w:rsidR="00A7233F">
        <w:t xml:space="preserve">he Panel </w:t>
      </w:r>
      <w:r w:rsidR="00026E5B">
        <w:t xml:space="preserve">reviewed the revised proposal and </w:t>
      </w:r>
      <w:r w:rsidR="00A7233F">
        <w:t>approved the BS</w:t>
      </w:r>
      <w:r w:rsidR="00026E5B">
        <w:t xml:space="preserve"> in Music</w:t>
      </w:r>
      <w:r w:rsidR="00A7233F">
        <w:t xml:space="preserve"> with</w:t>
      </w:r>
      <w:r w:rsidR="00012399">
        <w:t xml:space="preserve"> the three</w:t>
      </w:r>
      <w:r w:rsidR="00A7233F">
        <w:t xml:space="preserve"> contingencies</w:t>
      </w:r>
      <w:r w:rsidR="00012399">
        <w:t xml:space="preserve"> mentioned above.  </w:t>
      </w:r>
      <w:r w:rsidR="00613947">
        <w:t>In June 2015, we received the proposal with the</w:t>
      </w:r>
      <w:r w:rsidR="00012399">
        <w:t xml:space="preserve"> revisions </w:t>
      </w:r>
      <w:r w:rsidR="004E3C13">
        <w:t xml:space="preserve">and corrections </w:t>
      </w:r>
      <w:r w:rsidR="00613947">
        <w:t>requested by the Panel back in November 2014</w:t>
      </w:r>
      <w:r w:rsidR="00A7233F">
        <w:t>.</w:t>
      </w:r>
      <w:r w:rsidR="00613947">
        <w:t xml:space="preserve">  </w:t>
      </w:r>
      <w:r w:rsidR="004E3C13">
        <w:t xml:space="preserve">I carefully reviewed the proposal with its latest revisions and approved the changes and corrections made to </w:t>
      </w:r>
      <w:r w:rsidR="004E3C13">
        <w:lastRenderedPageBreak/>
        <w:t>the proposal with one mino</w:t>
      </w:r>
      <w:r w:rsidR="00612B49">
        <w:t>r suggestion, namely to correct the course number and title</w:t>
      </w:r>
      <w:r w:rsidR="00131EEB">
        <w:t xml:space="preserve"> of</w:t>
      </w:r>
      <w:r w:rsidR="00612B49">
        <w:t xml:space="preserve"> “</w:t>
      </w:r>
      <w:r w:rsidR="00612B49" w:rsidRPr="00612B49">
        <w:rPr>
          <w:rFonts w:cs="Times New Roman"/>
        </w:rPr>
        <w:t>CSE 5539</w:t>
      </w:r>
      <w:r w:rsidR="00612B49">
        <w:rPr>
          <w:rFonts w:cs="Times New Roman"/>
        </w:rPr>
        <w:t xml:space="preserve">: </w:t>
      </w:r>
      <w:r w:rsidR="00612B49" w:rsidRPr="00612B49">
        <w:rPr>
          <w:rFonts w:cs="Times New Roman"/>
        </w:rPr>
        <w:t>Intermediate Studies in Artificial Intelligence</w:t>
      </w:r>
      <w:r w:rsidR="00612B49">
        <w:rPr>
          <w:rFonts w:cs="Times New Roman"/>
        </w:rPr>
        <w:t>” in the submitted advising sheet and 4-year plan</w:t>
      </w:r>
      <w:r w:rsidR="004E3C13" w:rsidRPr="00612B49">
        <w:rPr>
          <w:rFonts w:cs="Times New Roman"/>
        </w:rPr>
        <w:t xml:space="preserve">.  </w:t>
      </w:r>
    </w:p>
    <w:p w14:paraId="272A44C6" w14:textId="77777777" w:rsidR="00942B86" w:rsidRDefault="00942B86"/>
    <w:p w14:paraId="12A24850" w14:textId="77777777" w:rsidR="00693A0D" w:rsidRPr="00AF7436" w:rsidRDefault="00693A0D"/>
    <w:p w14:paraId="76BCE114" w14:textId="58499AC3" w:rsidR="00693A0D" w:rsidRPr="00AF7436" w:rsidRDefault="00693A0D">
      <w:r w:rsidRPr="00AF7436">
        <w:t>Respectfully,</w:t>
      </w:r>
    </w:p>
    <w:p w14:paraId="4713A910" w14:textId="77777777" w:rsidR="00693A0D" w:rsidRPr="00AF7436" w:rsidRDefault="00693A0D"/>
    <w:p w14:paraId="1AC2FD6A" w14:textId="424819B3" w:rsidR="00693A0D" w:rsidRPr="00AF7436" w:rsidRDefault="00AE2F45">
      <w:r w:rsidRPr="00AF7436">
        <w:rPr>
          <w:noProof/>
        </w:rPr>
        <w:drawing>
          <wp:inline distT="0" distB="0" distL="0" distR="0" wp14:anchorId="630ECF5A" wp14:editId="7E43590E">
            <wp:extent cx="2309777" cy="442976"/>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signature.gif"/>
                    <pic:cNvPicPr/>
                  </pic:nvPicPr>
                  <pic:blipFill>
                    <a:blip r:embed="rId7">
                      <a:extLst>
                        <a:ext uri="{28A0092B-C50C-407E-A947-70E740481C1C}">
                          <a14:useLocalDpi xmlns:a14="http://schemas.microsoft.com/office/drawing/2010/main" val="0"/>
                        </a:ext>
                      </a:extLst>
                    </a:blip>
                    <a:stretch>
                      <a:fillRect/>
                    </a:stretch>
                  </pic:blipFill>
                  <pic:spPr>
                    <a:xfrm>
                      <a:off x="0" y="0"/>
                      <a:ext cx="2309777" cy="442976"/>
                    </a:xfrm>
                    <a:prstGeom prst="rect">
                      <a:avLst/>
                    </a:prstGeom>
                  </pic:spPr>
                </pic:pic>
              </a:graphicData>
            </a:graphic>
          </wp:inline>
        </w:drawing>
      </w:r>
    </w:p>
    <w:p w14:paraId="4580856D" w14:textId="77777777" w:rsidR="00693A0D" w:rsidRPr="00AF7436" w:rsidRDefault="00693A0D"/>
    <w:p w14:paraId="6E8B9018" w14:textId="77777777" w:rsidR="00693A0D" w:rsidRPr="00AF7436" w:rsidRDefault="00693A0D"/>
    <w:p w14:paraId="7B23DF54" w14:textId="78BC78B3" w:rsidR="00693A0D" w:rsidRPr="00AF7436" w:rsidRDefault="00AE2F45">
      <w:r w:rsidRPr="00AF7436">
        <w:t>Carmen Taleghani-Nikazm</w:t>
      </w:r>
    </w:p>
    <w:p w14:paraId="67849B1A" w14:textId="77777777" w:rsidR="00200447" w:rsidRPr="00AF7436" w:rsidRDefault="00200447"/>
    <w:p w14:paraId="653F1B9F" w14:textId="77777777" w:rsidR="006F27F8" w:rsidRPr="00AF7436" w:rsidRDefault="006F27F8"/>
    <w:p w14:paraId="4113812C" w14:textId="77777777" w:rsidR="00200447" w:rsidRPr="00AF7436" w:rsidRDefault="00200447">
      <w:r w:rsidRPr="00AF7436">
        <w:t xml:space="preserve"> </w:t>
      </w:r>
    </w:p>
    <w:sectPr w:rsidR="00200447" w:rsidRPr="00AF7436" w:rsidSect="0020044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A6505" w14:textId="77777777" w:rsidR="00284A78" w:rsidRDefault="00284A78" w:rsidP="00200447">
      <w:r>
        <w:separator/>
      </w:r>
    </w:p>
  </w:endnote>
  <w:endnote w:type="continuationSeparator" w:id="0">
    <w:p w14:paraId="0E7A9227" w14:textId="77777777" w:rsidR="00284A78" w:rsidRDefault="00284A78" w:rsidP="00200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Palatino">
    <w:altName w:val="Book Antiqua"/>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E4D7C" w14:textId="77777777" w:rsidR="00284A78" w:rsidRDefault="00284A78" w:rsidP="00200447">
      <w:r>
        <w:separator/>
      </w:r>
    </w:p>
  </w:footnote>
  <w:footnote w:type="continuationSeparator" w:id="0">
    <w:p w14:paraId="684DE4E3" w14:textId="77777777" w:rsidR="00284A78" w:rsidRDefault="00284A78" w:rsidP="002004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447"/>
    <w:rsid w:val="00012399"/>
    <w:rsid w:val="00026E5B"/>
    <w:rsid w:val="00131EEB"/>
    <w:rsid w:val="00200447"/>
    <w:rsid w:val="00284A78"/>
    <w:rsid w:val="002C69DA"/>
    <w:rsid w:val="002F7CF2"/>
    <w:rsid w:val="003A695A"/>
    <w:rsid w:val="004E3C13"/>
    <w:rsid w:val="00517931"/>
    <w:rsid w:val="00567F35"/>
    <w:rsid w:val="006103B7"/>
    <w:rsid w:val="00612B49"/>
    <w:rsid w:val="00613947"/>
    <w:rsid w:val="00693A0D"/>
    <w:rsid w:val="006F27F8"/>
    <w:rsid w:val="00812382"/>
    <w:rsid w:val="008B22F2"/>
    <w:rsid w:val="00942B86"/>
    <w:rsid w:val="009C1721"/>
    <w:rsid w:val="00A7233F"/>
    <w:rsid w:val="00A87C6A"/>
    <w:rsid w:val="00AE2F45"/>
    <w:rsid w:val="00AF7436"/>
    <w:rsid w:val="00CF5C50"/>
    <w:rsid w:val="00E06D44"/>
    <w:rsid w:val="00E1534D"/>
    <w:rsid w:val="00E55B4F"/>
    <w:rsid w:val="00E64FEC"/>
    <w:rsid w:val="00FB19F2"/>
    <w:rsid w:val="00FF622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64181E"/>
  <w15:docId w15:val="{F2CAC541-51C4-415D-8CCD-BE3918D22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200447"/>
    <w:pPr>
      <w:keepNext/>
      <w:ind w:left="90"/>
      <w:outlineLvl w:val="1"/>
    </w:pPr>
    <w:rPr>
      <w:rFonts w:ascii="Palatino" w:eastAsia="Times" w:hAnsi="Palatino" w:cs="Times New Roman"/>
      <w:b/>
      <w:sz w:val="18"/>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447"/>
    <w:pPr>
      <w:tabs>
        <w:tab w:val="center" w:pos="4320"/>
        <w:tab w:val="right" w:pos="8640"/>
      </w:tabs>
    </w:pPr>
  </w:style>
  <w:style w:type="character" w:customStyle="1" w:styleId="HeaderChar">
    <w:name w:val="Header Char"/>
    <w:basedOn w:val="DefaultParagraphFont"/>
    <w:link w:val="Header"/>
    <w:uiPriority w:val="99"/>
    <w:rsid w:val="00200447"/>
  </w:style>
  <w:style w:type="paragraph" w:styleId="Footer">
    <w:name w:val="footer"/>
    <w:basedOn w:val="Normal"/>
    <w:link w:val="FooterChar"/>
    <w:uiPriority w:val="99"/>
    <w:unhideWhenUsed/>
    <w:rsid w:val="00200447"/>
    <w:pPr>
      <w:tabs>
        <w:tab w:val="center" w:pos="4320"/>
        <w:tab w:val="right" w:pos="8640"/>
      </w:tabs>
    </w:pPr>
  </w:style>
  <w:style w:type="character" w:customStyle="1" w:styleId="FooterChar">
    <w:name w:val="Footer Char"/>
    <w:basedOn w:val="DefaultParagraphFont"/>
    <w:link w:val="Footer"/>
    <w:uiPriority w:val="99"/>
    <w:rsid w:val="00200447"/>
  </w:style>
  <w:style w:type="character" w:customStyle="1" w:styleId="Heading2Char">
    <w:name w:val="Heading 2 Char"/>
    <w:basedOn w:val="DefaultParagraphFont"/>
    <w:link w:val="Heading2"/>
    <w:rsid w:val="00200447"/>
    <w:rPr>
      <w:rFonts w:ascii="Palatino" w:eastAsia="Times" w:hAnsi="Palatino" w:cs="Times New Roman"/>
      <w:b/>
      <w:sz w:val="18"/>
      <w:szCs w:val="20"/>
      <w:lang w:bidi="he-IL"/>
    </w:rPr>
  </w:style>
  <w:style w:type="paragraph" w:styleId="BalloonText">
    <w:name w:val="Balloon Text"/>
    <w:basedOn w:val="Normal"/>
    <w:link w:val="BalloonTextChar"/>
    <w:uiPriority w:val="99"/>
    <w:semiHidden/>
    <w:unhideWhenUsed/>
    <w:rsid w:val="002004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044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419</Words>
  <Characters>2391</Characters>
  <Application>Microsoft Office Word</Application>
  <DocSecurity>0</DocSecurity>
  <Lines>19</Lines>
  <Paragraphs>5</Paragraphs>
  <ScaleCrop>false</ScaleCrop>
  <Company/>
  <LinksUpToDate>false</LinksUpToDate>
  <CharactersWithSpaces>2805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Taleghani-Nikazm</dc:creator>
  <cp:keywords/>
  <dc:description/>
  <cp:lastModifiedBy>Vankeerbergen, Bernadette</cp:lastModifiedBy>
  <cp:revision>8</cp:revision>
  <dcterms:created xsi:type="dcterms:W3CDTF">2015-07-27T18:41:00Z</dcterms:created>
  <dcterms:modified xsi:type="dcterms:W3CDTF">2015-07-28T17:35:00Z</dcterms:modified>
</cp:coreProperties>
</file>